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pPr>
      <w:r>
        <w:rPr>
          <w:rFonts w:ascii="Helvetica" w:hAnsi="Helvetica"/>
          <w:b w:val="1"/>
          <w:bCs w:val="1"/>
          <w:sz w:val="20"/>
          <w:szCs w:val="20"/>
          <w:rtl w:val="0"/>
          <w:lang w:val="en-US"/>
        </w:rPr>
        <w:t>PRESS RELEASE</w:t>
      </w:r>
    </w:p>
    <w:p>
      <w:pPr>
        <w:pStyle w:val="Body"/>
        <w:spacing w:line="288" w:lineRule="auto"/>
      </w:pPr>
      <w:r>
        <w:rPr>
          <w:rFonts w:ascii="Helvetica" w:hAnsi="Helvetica"/>
          <w:b w:val="1"/>
          <w:bCs w:val="1"/>
          <w:sz w:val="20"/>
          <w:szCs w:val="20"/>
          <w:rtl w:val="0"/>
          <w:lang w:val="en-US"/>
        </w:rPr>
        <w:t>For Immediate Distribution:</w:t>
      </w:r>
      <w:r>
        <w:rPr>
          <w:rFonts w:ascii="Helvetica" w:hAnsi="Helvetica"/>
          <w:sz w:val="20"/>
          <w:szCs w:val="20"/>
          <w:rtl w:val="0"/>
          <w:lang w:val="en-US"/>
        </w:rPr>
        <w:t xml:space="preserve"> 10 March 2017</w:t>
      </w:r>
      <w:r>
        <w:rPr>
          <w:rFonts w:ascii="Helvetica" w:cs="Helvetica" w:hAnsi="Helvetica" w:eastAsia="Helvetica"/>
          <w:sz w:val="20"/>
          <w:szCs w:val="20"/>
        </w:rPr>
        <w:br w:type="textWrapping"/>
      </w:r>
      <w:r>
        <w:rPr>
          <w:rFonts w:ascii="Helvetica" w:hAnsi="Helvetica"/>
          <w:b w:val="1"/>
          <w:bCs w:val="1"/>
          <w:sz w:val="20"/>
          <w:szCs w:val="20"/>
          <w:rtl w:val="0"/>
          <w:lang w:val="en-US"/>
        </w:rPr>
        <w:t xml:space="preserve">Location: </w:t>
      </w:r>
      <w:r>
        <w:rPr>
          <w:rFonts w:ascii="Helvetica" w:hAnsi="Helvetica"/>
          <w:sz w:val="20"/>
          <w:szCs w:val="20"/>
          <w:rtl w:val="0"/>
          <w:lang w:val="en-US"/>
        </w:rPr>
        <w:t>Upper Rissington, Cheltenham, Gloucestershire</w:t>
      </w:r>
    </w:p>
    <w:p>
      <w:pPr>
        <w:pStyle w:val="Body"/>
        <w:spacing w:line="288" w:lineRule="auto"/>
      </w:pPr>
      <w:r>
        <w:rPr>
          <w:rFonts w:ascii="Helvetica" w:hAnsi="Helvetica"/>
          <w:b w:val="1"/>
          <w:bCs w:val="1"/>
          <w:sz w:val="28"/>
          <w:szCs w:val="28"/>
          <w:rtl w:val="0"/>
          <w:lang w:val="en-US"/>
        </w:rPr>
        <w:t>GLOUCESTERSHIRE COUNCILLORS WELCOME BADHAM PHARMACY TO NEW VILLAGE SHOPPING CENTRE IN UPPER RISSINGTON FOLLOWING 18 MONTH BATTLE</w:t>
      </w:r>
    </w:p>
    <w:p>
      <w:pPr>
        <w:pStyle w:val="Body"/>
        <w:spacing w:line="288" w:lineRule="auto"/>
      </w:pPr>
      <w:r>
        <w:rPr>
          <w:rFonts w:ascii="Helvetica" w:hAnsi="Helvetica"/>
          <w:sz w:val="20"/>
          <w:szCs w:val="20"/>
          <w:rtl w:val="0"/>
          <w:lang w:val="en-US"/>
        </w:rPr>
        <w:t xml:space="preserve">On Wednesday 8th March Cotswold District Councillor, Mark Mackenzie-Cherrington and Dr Nigel Moor (Gloucestershire County Councillor) officially </w:t>
      </w:r>
      <w:r>
        <w:rPr>
          <w:rFonts w:ascii="Helvetica" w:hAnsi="Helvetica"/>
          <w:sz w:val="20"/>
          <w:szCs w:val="20"/>
          <w:rtl w:val="0"/>
          <w:lang w:val="en-US"/>
        </w:rPr>
        <w:t xml:space="preserve">launched </w:t>
      </w:r>
      <w:r>
        <w:rPr>
          <w:rFonts w:ascii="Helvetica" w:hAnsi="Helvetica"/>
          <w:sz w:val="20"/>
          <w:szCs w:val="20"/>
          <w:rtl w:val="0"/>
          <w:lang w:val="en-US"/>
        </w:rPr>
        <w:t>the final stage of building work on the new parade of shops at</w:t>
      </w:r>
      <w:r>
        <w:rPr>
          <w:rFonts w:ascii="Helvetica" w:hAnsi="Helvetica"/>
          <w:sz w:val="20"/>
          <w:szCs w:val="20"/>
          <w:rtl w:val="0"/>
          <w:lang w:val="en-US"/>
        </w:rPr>
        <w:t xml:space="preserve"> Victory Fields in </w:t>
      </w:r>
      <w:r>
        <w:rPr>
          <w:rFonts w:ascii="Helvetica" w:hAnsi="Helvetica"/>
          <w:sz w:val="20"/>
          <w:szCs w:val="20"/>
          <w:rtl w:val="0"/>
          <w:lang w:val="de-DE"/>
        </w:rPr>
        <w:t xml:space="preserve">Upper Rissington. </w:t>
      </w:r>
    </w:p>
    <w:p>
      <w:pPr>
        <w:pStyle w:val="Body"/>
        <w:spacing w:line="288" w:lineRule="auto"/>
      </w:pPr>
      <w:r>
        <w:rPr>
          <w:rFonts w:ascii="Helvetica" w:hAnsi="Helvetica"/>
          <w:sz w:val="20"/>
          <w:szCs w:val="20"/>
          <w:rtl w:val="0"/>
          <w:lang w:val="en-US"/>
        </w:rPr>
        <w:t>The event took place in front of Parish Councillor Jason Corban (Chairman)</w:t>
      </w:r>
      <w:r>
        <w:rPr>
          <w:rFonts w:ascii="Helvetica" w:hAnsi="Helvetica"/>
          <w:sz w:val="20"/>
          <w:szCs w:val="20"/>
          <w:rtl w:val="0"/>
          <w:lang w:val="en-US"/>
        </w:rPr>
        <w:t>,</w:t>
      </w:r>
      <w:r>
        <w:rPr>
          <w:rFonts w:ascii="Helvetica" w:hAnsi="Helvetica"/>
          <w:sz w:val="20"/>
          <w:szCs w:val="20"/>
          <w:rtl w:val="0"/>
          <w:lang w:val="en-US"/>
        </w:rPr>
        <w:t xml:space="preserve"> Parish Councillor Andrew MacLean, Liz Bannister </w:t>
      </w:r>
      <w:r>
        <w:rPr>
          <w:rFonts w:ascii="Helvetica" w:hAnsi="Helvetica"/>
          <w:sz w:val="20"/>
          <w:szCs w:val="20"/>
          <w:rtl w:val="0"/>
          <w:lang w:val="en-US"/>
        </w:rPr>
        <w:t>H</w:t>
      </w:r>
      <w:r>
        <w:rPr>
          <w:rFonts w:ascii="Helvetica" w:hAnsi="Helvetica"/>
          <w:sz w:val="20"/>
          <w:szCs w:val="20"/>
          <w:rtl w:val="0"/>
          <w:lang w:val="en-US"/>
        </w:rPr>
        <w:t xml:space="preserve">ead </w:t>
      </w:r>
      <w:r>
        <w:rPr>
          <w:rFonts w:ascii="Helvetica" w:hAnsi="Helvetica"/>
          <w:sz w:val="20"/>
          <w:szCs w:val="20"/>
          <w:rtl w:val="0"/>
          <w:lang w:val="en-US"/>
        </w:rPr>
        <w:t>T</w:t>
      </w:r>
      <w:r>
        <w:rPr>
          <w:rFonts w:ascii="Helvetica" w:hAnsi="Helvetica"/>
          <w:sz w:val="20"/>
          <w:szCs w:val="20"/>
          <w:rtl w:val="0"/>
          <w:lang w:val="en-US"/>
        </w:rPr>
        <w:t>eacher and two pupils from Upper Rissington Primary School</w:t>
      </w:r>
      <w:r>
        <w:rPr>
          <w:rFonts w:ascii="Helvetica" w:hAnsi="Helvetica"/>
          <w:sz w:val="20"/>
          <w:szCs w:val="20"/>
          <w:rtl w:val="0"/>
          <w:lang w:val="en-US"/>
        </w:rPr>
        <w:t>.</w:t>
      </w:r>
    </w:p>
    <w:p>
      <w:pPr>
        <w:pStyle w:val="Body"/>
        <w:spacing w:line="288" w:lineRule="auto"/>
      </w:pPr>
      <w:r>
        <w:rPr>
          <w:rFonts w:ascii="Helvetica" w:hAnsi="Helvetica"/>
          <w:sz w:val="20"/>
          <w:szCs w:val="20"/>
          <w:rtl w:val="0"/>
          <w:lang w:val="en-US"/>
        </w:rPr>
        <w:t xml:space="preserve">Both </w:t>
      </w:r>
      <w:r>
        <w:rPr>
          <w:rFonts w:ascii="Helvetica" w:hAnsi="Helvetica"/>
          <w:sz w:val="20"/>
          <w:szCs w:val="20"/>
          <w:rtl w:val="0"/>
          <w:lang w:val="en-US"/>
        </w:rPr>
        <w:t>c</w:t>
      </w:r>
      <w:r>
        <w:rPr>
          <w:rFonts w:ascii="Helvetica" w:hAnsi="Helvetica"/>
          <w:sz w:val="20"/>
          <w:szCs w:val="20"/>
          <w:rtl w:val="0"/>
          <w:lang w:val="en-US"/>
        </w:rPr>
        <w:t xml:space="preserve">ounty </w:t>
      </w:r>
      <w:r>
        <w:rPr>
          <w:rFonts w:ascii="Helvetica" w:hAnsi="Helvetica"/>
          <w:sz w:val="20"/>
          <w:szCs w:val="20"/>
          <w:rtl w:val="0"/>
          <w:lang w:val="en-US"/>
        </w:rPr>
        <w:t>c</w:t>
      </w:r>
      <w:r>
        <w:rPr>
          <w:rFonts w:ascii="Helvetica" w:hAnsi="Helvetica"/>
          <w:sz w:val="20"/>
          <w:szCs w:val="20"/>
          <w:rtl w:val="0"/>
          <w:lang w:val="en-US"/>
        </w:rPr>
        <w:t xml:space="preserve">ouncillors have worked tirelessly with active support from the primary school, parish council and local residents for several years to develop </w:t>
      </w:r>
      <w:r>
        <w:rPr>
          <w:rFonts w:ascii="Helvetica" w:hAnsi="Helvetica"/>
          <w:sz w:val="20"/>
          <w:szCs w:val="20"/>
          <w:rtl w:val="0"/>
          <w:lang w:val="en-US"/>
        </w:rPr>
        <w:t xml:space="preserve">community </w:t>
      </w:r>
      <w:r>
        <w:rPr>
          <w:rFonts w:ascii="Helvetica" w:hAnsi="Helvetica"/>
          <w:sz w:val="20"/>
          <w:szCs w:val="20"/>
          <w:rtl w:val="0"/>
          <w:lang w:val="en-US"/>
        </w:rPr>
        <w:t>services in the village.</w:t>
      </w:r>
    </w:p>
    <w:p>
      <w:pPr>
        <w:pStyle w:val="Body"/>
        <w:spacing w:line="288" w:lineRule="auto"/>
      </w:pPr>
      <w:r>
        <w:rPr>
          <w:rFonts w:ascii="Helvetica" w:hAnsi="Helvetica"/>
          <w:sz w:val="20"/>
          <w:szCs w:val="20"/>
          <w:rtl w:val="0"/>
          <w:lang w:val="de-DE"/>
        </w:rPr>
        <w:t xml:space="preserve">Mark MacKenzie-Charrington </w:t>
      </w:r>
      <w:r>
        <w:rPr>
          <w:rFonts w:ascii="Helvetica" w:hAnsi="Helvetica"/>
          <w:sz w:val="20"/>
          <w:szCs w:val="20"/>
          <w:rtl w:val="0"/>
          <w:lang w:val="en-US"/>
        </w:rPr>
        <w:t>commented</w:t>
      </w:r>
      <w:r>
        <w:rPr>
          <w:rFonts w:ascii="Helvetica" w:hAnsi="Helvetica"/>
          <w:sz w:val="20"/>
          <w:szCs w:val="20"/>
          <w:rtl w:val="0"/>
        </w:rPr>
        <w:t>;</w:t>
      </w:r>
    </w:p>
    <w:p>
      <w:pPr>
        <w:pStyle w:val="Body"/>
        <w:spacing w:line="288" w:lineRule="auto"/>
        <w:ind w:left="720"/>
      </w:pPr>
      <w:r>
        <w:rPr>
          <w:rFonts w:ascii="Helvetica" w:hAnsi="Helvetica" w:hint="default"/>
          <w:sz w:val="20"/>
          <w:szCs w:val="20"/>
          <w:rtl w:val="0"/>
        </w:rPr>
        <w:t>“</w:t>
      </w:r>
      <w:r>
        <w:rPr>
          <w:rFonts w:ascii="Helvetica" w:hAnsi="Helvetica"/>
          <w:sz w:val="20"/>
          <w:szCs w:val="20"/>
          <w:rtl w:val="0"/>
          <w:lang w:val="en-US"/>
        </w:rPr>
        <w:t>It is with great pride that I have been in some way, on behalf of the residents of Upper Rissington, able to achieve a very satisfactory outcome for this growing community. Initially it looked as if NHS England were not going to authorise Badham</w:t>
      </w:r>
      <w:r>
        <w:rPr>
          <w:rFonts w:ascii="Helvetica" w:hAnsi="Helvetica"/>
          <w:sz w:val="20"/>
          <w:szCs w:val="20"/>
          <w:rtl w:val="0"/>
          <w:lang w:val="en-US"/>
        </w:rPr>
        <w:t xml:space="preserve"> pharmacy</w:t>
      </w:r>
      <w:r>
        <w:rPr>
          <w:rFonts w:ascii="Helvetica" w:hAnsi="Helvetica"/>
          <w:sz w:val="20"/>
          <w:szCs w:val="20"/>
          <w:rtl w:val="0"/>
          <w:lang w:val="en-US"/>
        </w:rPr>
        <w:t xml:space="preserve"> to open a dispensing pharmacy, however with persistence over 18 months we succeeded in overcoming objections therefore ensuring that Upper Rissington will have a much needed facility and become more a sustainable community. My particular thanks on behalf of the Parish Council go to Peter Badham of Badham Pharmacy who might well have walked away after repeated rejection</w:t>
      </w:r>
      <w:r>
        <w:rPr>
          <w:rFonts w:ascii="Helvetica" w:hAnsi="Helvetica"/>
          <w:sz w:val="20"/>
          <w:szCs w:val="20"/>
          <w:rtl w:val="0"/>
          <w:lang w:val="en-US"/>
        </w:rPr>
        <w:t>s</w:t>
      </w:r>
      <w:r>
        <w:rPr>
          <w:rFonts w:ascii="Helvetica" w:hAnsi="Helvetica"/>
          <w:sz w:val="20"/>
          <w:szCs w:val="20"/>
          <w:rtl w:val="0"/>
          <w:lang w:val="en-US"/>
        </w:rPr>
        <w:t xml:space="preserve"> and County Councillor Dr Nigel Moor who was able to </w:t>
      </w:r>
      <w:r>
        <w:rPr>
          <w:rFonts w:ascii="Helvetica" w:hAnsi="Helvetica" w:hint="default"/>
          <w:sz w:val="20"/>
          <w:szCs w:val="20"/>
          <w:rtl w:val="0"/>
        </w:rPr>
        <w:t>‘</w:t>
      </w:r>
      <w:r>
        <w:rPr>
          <w:rFonts w:ascii="Helvetica" w:hAnsi="Helvetica"/>
          <w:sz w:val="20"/>
          <w:szCs w:val="20"/>
          <w:rtl w:val="0"/>
          <w:lang w:val="nl-NL"/>
        </w:rPr>
        <w:t>open doors</w:t>
      </w:r>
      <w:r>
        <w:rPr>
          <w:rFonts w:ascii="Helvetica" w:hAnsi="Helvetica" w:hint="default"/>
          <w:sz w:val="20"/>
          <w:szCs w:val="20"/>
          <w:rtl w:val="0"/>
          <w:lang w:val="fr-FR"/>
        </w:rPr>
        <w:t xml:space="preserve">’ </w:t>
      </w:r>
      <w:r>
        <w:rPr>
          <w:rFonts w:ascii="Helvetica" w:hAnsi="Helvetica"/>
          <w:sz w:val="20"/>
          <w:szCs w:val="20"/>
          <w:rtl w:val="0"/>
          <w:lang w:val="da-DK"/>
        </w:rPr>
        <w:t>for us.</w:t>
      </w:r>
      <w:r>
        <w:rPr>
          <w:rFonts w:ascii="Helvetica" w:hAnsi="Helvetica" w:hint="default"/>
          <w:sz w:val="20"/>
          <w:szCs w:val="20"/>
          <w:rtl w:val="0"/>
        </w:rPr>
        <w:t>”</w:t>
      </w:r>
    </w:p>
    <w:p>
      <w:pPr>
        <w:pStyle w:val="Body"/>
        <w:spacing w:line="288" w:lineRule="auto"/>
      </w:pPr>
      <w:r>
        <w:rPr>
          <w:rFonts w:ascii="Helvetica" w:hAnsi="Helvetica"/>
          <w:sz w:val="20"/>
          <w:szCs w:val="20"/>
          <w:rtl w:val="0"/>
          <w:lang w:val="nl-NL"/>
        </w:rPr>
        <w:t xml:space="preserve">Dr Nigel Moor </w:t>
      </w:r>
      <w:r>
        <w:rPr>
          <w:rFonts w:ascii="Helvetica" w:hAnsi="Helvetica"/>
          <w:sz w:val="20"/>
          <w:szCs w:val="20"/>
          <w:rtl w:val="0"/>
          <w:lang w:val="en-US"/>
        </w:rPr>
        <w:t>added</w:t>
      </w:r>
      <w:r>
        <w:rPr>
          <w:rFonts w:ascii="Helvetica" w:hAnsi="Helvetica"/>
          <w:sz w:val="20"/>
          <w:szCs w:val="20"/>
          <w:rtl w:val="0"/>
        </w:rPr>
        <w:t>;</w:t>
      </w:r>
    </w:p>
    <w:p>
      <w:pPr>
        <w:pStyle w:val="Body"/>
        <w:spacing w:line="288" w:lineRule="auto"/>
        <w:ind w:left="720"/>
      </w:pPr>
      <w:r>
        <w:rPr>
          <w:rFonts w:ascii="Helvetica" w:hAnsi="Helvetica" w:hint="default"/>
          <w:sz w:val="20"/>
          <w:szCs w:val="20"/>
          <w:rtl w:val="0"/>
        </w:rPr>
        <w:t>“</w:t>
      </w:r>
      <w:r>
        <w:rPr>
          <w:rFonts w:ascii="Helvetica" w:hAnsi="Helvetica"/>
          <w:sz w:val="20"/>
          <w:szCs w:val="20"/>
          <w:rtl w:val="0"/>
          <w:lang w:val="en-US"/>
        </w:rPr>
        <w:t>I was very pleased to be able to work with my district council colleague so as to demonstrate that the significant growth of Upper Rissington requires an improvement in the community facilities available. I look forward to Badham Pharmacy offering a wide ranging health service</w:t>
      </w:r>
      <w:r>
        <w:rPr>
          <w:rFonts w:ascii="Helvetica" w:hAnsi="Helvetica"/>
          <w:sz w:val="20"/>
          <w:szCs w:val="20"/>
          <w:rtl w:val="0"/>
          <w:lang w:val="en-US"/>
        </w:rPr>
        <w:t>s</w:t>
      </w:r>
      <w:r>
        <w:rPr>
          <w:rFonts w:ascii="Helvetica" w:hAnsi="Helvetica"/>
          <w:sz w:val="20"/>
          <w:szCs w:val="20"/>
          <w:rtl w:val="0"/>
          <w:lang w:val="en-US"/>
        </w:rPr>
        <w:t xml:space="preserve"> to my division.</w:t>
      </w:r>
      <w:r>
        <w:rPr>
          <w:rFonts w:ascii="Helvetica" w:hAnsi="Helvetica" w:hint="default"/>
          <w:sz w:val="20"/>
          <w:szCs w:val="20"/>
          <w:rtl w:val="0"/>
        </w:rPr>
        <w:t>”</w:t>
      </w:r>
    </w:p>
    <w:p>
      <w:pPr>
        <w:pStyle w:val="Body"/>
        <w:spacing w:line="288" w:lineRule="auto"/>
      </w:pPr>
      <w:r>
        <w:rPr>
          <w:rFonts w:ascii="Helvetica" w:hAnsi="Helvetica"/>
          <w:sz w:val="20"/>
          <w:szCs w:val="20"/>
          <w:rtl w:val="0"/>
          <w:lang w:val="en-US"/>
        </w:rPr>
        <w:t xml:space="preserve">Last week Badham Pharmacy completed purchase of the retail units. From </w:t>
      </w:r>
      <w:r>
        <w:rPr>
          <w:rFonts w:ascii="Helvetica" w:hAnsi="Helvetica"/>
          <w:sz w:val="20"/>
          <w:szCs w:val="20"/>
          <w:rtl w:val="0"/>
          <w:lang w:val="en-US"/>
        </w:rPr>
        <w:t xml:space="preserve">2nd May </w:t>
      </w:r>
      <w:r>
        <w:rPr>
          <w:rFonts w:ascii="Helvetica" w:hAnsi="Helvetica"/>
          <w:sz w:val="20"/>
          <w:szCs w:val="20"/>
          <w:rtl w:val="0"/>
          <w:lang w:val="en-US"/>
        </w:rPr>
        <w:t>the company</w:t>
      </w:r>
      <w:r>
        <w:rPr>
          <w:rFonts w:ascii="Helvetica" w:hAnsi="Helvetica"/>
          <w:sz w:val="20"/>
          <w:szCs w:val="20"/>
          <w:rtl w:val="0"/>
          <w:lang w:val="en-US"/>
        </w:rPr>
        <w:t xml:space="preserve"> will </w:t>
      </w:r>
      <w:r>
        <w:rPr>
          <w:rFonts w:ascii="Helvetica" w:hAnsi="Helvetica"/>
          <w:sz w:val="20"/>
          <w:szCs w:val="20"/>
          <w:rtl w:val="0"/>
          <w:lang w:val="en-US"/>
        </w:rPr>
        <w:t xml:space="preserve">start </w:t>
      </w:r>
      <w:r>
        <w:rPr>
          <w:rFonts w:ascii="Helvetica" w:hAnsi="Helvetica"/>
          <w:sz w:val="20"/>
          <w:szCs w:val="20"/>
          <w:rtl w:val="0"/>
        </w:rPr>
        <w:t>prov</w:t>
      </w:r>
      <w:r>
        <w:rPr>
          <w:rFonts w:ascii="Helvetica" w:hAnsi="Helvetica"/>
          <w:sz w:val="20"/>
          <w:szCs w:val="20"/>
          <w:rtl w:val="0"/>
          <w:lang w:val="en-US"/>
        </w:rPr>
        <w:t>id</w:t>
      </w:r>
      <w:r>
        <w:rPr>
          <w:rFonts w:ascii="Helvetica" w:hAnsi="Helvetica"/>
          <w:sz w:val="20"/>
          <w:szCs w:val="20"/>
          <w:rtl w:val="0"/>
          <w:lang w:val="en-US"/>
        </w:rPr>
        <w:t xml:space="preserve">ing a full NHS pharmacy service from </w:t>
      </w:r>
      <w:r>
        <w:rPr>
          <w:rFonts w:ascii="Helvetica" w:hAnsi="Helvetica"/>
          <w:sz w:val="20"/>
          <w:szCs w:val="20"/>
          <w:rtl w:val="0"/>
          <w:lang w:val="en-US"/>
        </w:rPr>
        <w:t>Unit 2</w:t>
      </w:r>
      <w:r>
        <w:rPr>
          <w:rFonts w:ascii="Helvetica" w:hAnsi="Helvetica"/>
          <w:sz w:val="20"/>
          <w:szCs w:val="20"/>
          <w:rtl w:val="0"/>
          <w:lang w:val="en-US"/>
        </w:rPr>
        <w:t xml:space="preserve"> located in the new shopping parade. The purpose bui</w:t>
      </w:r>
      <w:r>
        <w:rPr>
          <w:rFonts w:ascii="Helvetica" w:hAnsi="Helvetica"/>
          <w:sz w:val="20"/>
          <w:szCs w:val="20"/>
          <w:rtl w:val="0"/>
          <w:lang w:val="en-US"/>
        </w:rPr>
        <w:t>l</w:t>
      </w:r>
      <w:r>
        <w:rPr>
          <w:rFonts w:ascii="Helvetica" w:hAnsi="Helvetica"/>
          <w:sz w:val="20"/>
          <w:szCs w:val="20"/>
          <w:rtl w:val="0"/>
          <w:lang w:val="en-US"/>
        </w:rPr>
        <w:t>t pharmacy will h</w:t>
      </w:r>
      <w:r>
        <w:rPr>
          <w:rFonts w:ascii="Helvetica" w:hAnsi="Helvetica"/>
          <w:sz w:val="20"/>
          <w:szCs w:val="20"/>
          <w:rtl w:val="0"/>
          <w:lang w:val="en-US"/>
        </w:rPr>
        <w:t>ouse</w:t>
      </w:r>
      <w:r>
        <w:rPr>
          <w:rFonts w:ascii="Helvetica" w:hAnsi="Helvetica"/>
          <w:sz w:val="20"/>
          <w:szCs w:val="20"/>
          <w:rtl w:val="0"/>
        </w:rPr>
        <w:t xml:space="preserve"> </w:t>
      </w:r>
      <w:r>
        <w:rPr>
          <w:rFonts w:ascii="Helvetica" w:hAnsi="Helvetica"/>
          <w:sz w:val="20"/>
          <w:szCs w:val="20"/>
          <w:rtl w:val="0"/>
          <w:lang w:val="en-US"/>
        </w:rPr>
        <w:t>two</w:t>
      </w:r>
      <w:r>
        <w:rPr>
          <w:rFonts w:ascii="Helvetica" w:hAnsi="Helvetica"/>
          <w:sz w:val="20"/>
          <w:szCs w:val="20"/>
          <w:rtl w:val="0"/>
        </w:rPr>
        <w:t xml:space="preserve"> </w:t>
      </w:r>
      <w:r>
        <w:rPr>
          <w:rFonts w:ascii="Helvetica" w:hAnsi="Helvetica"/>
          <w:sz w:val="20"/>
          <w:szCs w:val="20"/>
          <w:rtl w:val="0"/>
          <w:lang w:val="en-US"/>
        </w:rPr>
        <w:t xml:space="preserve">private </w:t>
      </w:r>
      <w:r>
        <w:rPr>
          <w:rFonts w:ascii="Helvetica" w:hAnsi="Helvetica"/>
          <w:sz w:val="20"/>
          <w:szCs w:val="20"/>
          <w:rtl w:val="0"/>
          <w:lang w:val="en-US"/>
        </w:rPr>
        <w:t xml:space="preserve">consultation rooms to enable </w:t>
      </w:r>
      <w:r>
        <w:rPr>
          <w:rFonts w:ascii="Helvetica" w:hAnsi="Helvetica"/>
          <w:sz w:val="20"/>
          <w:szCs w:val="20"/>
          <w:rtl w:val="0"/>
          <w:lang w:val="en-US"/>
        </w:rPr>
        <w:t xml:space="preserve">patients to have discussions with a trained pharmacist about their medicine usage or to access a range of free health checks. The pharmacy will provide a range of other services including access to urgent repeat medication and treatment for minor ailments free of charge (subject to </w:t>
      </w:r>
      <w:r>
        <w:rPr>
          <w:rFonts w:ascii="Helvetica" w:hAnsi="Helvetica"/>
          <w:sz w:val="20"/>
          <w:szCs w:val="20"/>
          <w:rtl w:val="0"/>
        </w:rPr>
        <w:t>criteria</w:t>
      </w:r>
      <w:r>
        <w:rPr>
          <w:rFonts w:ascii="Helvetica" w:hAnsi="Helvetica"/>
          <w:sz w:val="20"/>
          <w:szCs w:val="20"/>
          <w:rtl w:val="0"/>
          <w:lang w:val="en-US"/>
        </w:rPr>
        <w:t xml:space="preserve"> and a consultation with a pharmacist). The pharmacy will also serve local patients who cannot physically visit the premises by providing a free delivery service and dedicated medication dispensing for care homes in the area.</w:t>
      </w:r>
    </w:p>
    <w:p>
      <w:pPr>
        <w:pStyle w:val="Body"/>
        <w:spacing w:line="288" w:lineRule="auto"/>
      </w:pPr>
      <w:r>
        <w:rPr>
          <w:rFonts w:ascii="Helvetica" w:hAnsi="Helvetica"/>
          <w:sz w:val="20"/>
          <w:szCs w:val="20"/>
          <w:rtl w:val="0"/>
          <w:lang w:val="en-US"/>
        </w:rPr>
        <w:t>Peter Badham, Managing Director said</w:t>
      </w:r>
      <w:r>
        <w:rPr>
          <w:rFonts w:ascii="Helvetica" w:hAnsi="Helvetica"/>
          <w:sz w:val="20"/>
          <w:szCs w:val="20"/>
          <w:rtl w:val="0"/>
          <w:lang w:val="en-US"/>
        </w:rPr>
        <w:t>;</w:t>
      </w:r>
    </w:p>
    <w:p>
      <w:pPr>
        <w:pStyle w:val="Body"/>
        <w:spacing w:line="288" w:lineRule="auto"/>
        <w:ind w:left="720"/>
      </w:pPr>
      <w:r>
        <w:rPr>
          <w:rFonts w:ascii="Helvetica" w:hAnsi="Helvetica" w:hint="default"/>
          <w:sz w:val="20"/>
          <w:szCs w:val="20"/>
          <w:rtl w:val="0"/>
        </w:rPr>
        <w:t>“</w:t>
      </w:r>
      <w:r>
        <w:rPr>
          <w:rFonts w:ascii="Helvetica" w:hAnsi="Helvetica"/>
          <w:sz w:val="20"/>
          <w:szCs w:val="20"/>
          <w:rtl w:val="0"/>
        </w:rPr>
        <w:t>We</w:t>
      </w:r>
      <w:r>
        <w:rPr>
          <w:rFonts w:ascii="Helvetica" w:hAnsi="Helvetica" w:hint="default"/>
          <w:sz w:val="20"/>
          <w:szCs w:val="20"/>
          <w:rtl w:val="0"/>
          <w:lang w:val="en-US"/>
        </w:rPr>
        <w:t>’</w:t>
      </w:r>
      <w:r>
        <w:rPr>
          <w:rFonts w:ascii="Helvetica" w:hAnsi="Helvetica"/>
          <w:sz w:val="20"/>
          <w:szCs w:val="20"/>
          <w:rtl w:val="0"/>
          <w:lang w:val="en-US"/>
        </w:rPr>
        <w:t>re</w:t>
      </w:r>
      <w:r>
        <w:rPr>
          <w:rFonts w:ascii="Helvetica" w:hAnsi="Helvetica"/>
          <w:sz w:val="20"/>
          <w:szCs w:val="20"/>
          <w:rtl w:val="0"/>
          <w:lang w:val="en-US"/>
        </w:rPr>
        <w:t xml:space="preserve"> really excited </w:t>
      </w:r>
      <w:r>
        <w:rPr>
          <w:rFonts w:ascii="Helvetica" w:hAnsi="Helvetica"/>
          <w:sz w:val="20"/>
          <w:szCs w:val="20"/>
          <w:rtl w:val="0"/>
          <w:lang w:val="en-US"/>
        </w:rPr>
        <w:t>that we</w:t>
      </w:r>
      <w:r>
        <w:rPr>
          <w:rFonts w:ascii="Helvetica" w:hAnsi="Helvetica" w:hint="default"/>
          <w:sz w:val="20"/>
          <w:szCs w:val="20"/>
          <w:rtl w:val="0"/>
          <w:lang w:val="en-US"/>
        </w:rPr>
        <w:t>’</w:t>
      </w:r>
      <w:r>
        <w:rPr>
          <w:rFonts w:ascii="Helvetica" w:hAnsi="Helvetica"/>
          <w:sz w:val="20"/>
          <w:szCs w:val="20"/>
          <w:rtl w:val="0"/>
          <w:lang w:val="en-US"/>
        </w:rPr>
        <w:t>re finally able to</w:t>
      </w:r>
      <w:r>
        <w:rPr>
          <w:rFonts w:ascii="Helvetica" w:hAnsi="Helvetica"/>
          <w:sz w:val="20"/>
          <w:szCs w:val="20"/>
          <w:rtl w:val="0"/>
          <w:lang w:val="en-US"/>
        </w:rPr>
        <w:t xml:space="preserve"> provid</w:t>
      </w:r>
      <w:r>
        <w:rPr>
          <w:rFonts w:ascii="Helvetica" w:hAnsi="Helvetica"/>
          <w:sz w:val="20"/>
          <w:szCs w:val="20"/>
          <w:rtl w:val="0"/>
          <w:lang w:val="en-US"/>
        </w:rPr>
        <w:t>e</w:t>
      </w:r>
      <w:r>
        <w:rPr>
          <w:rFonts w:ascii="Helvetica" w:hAnsi="Helvetica"/>
          <w:sz w:val="20"/>
          <w:szCs w:val="20"/>
          <w:rtl w:val="0"/>
          <w:lang w:val="en-US"/>
        </w:rPr>
        <w:t xml:space="preserve"> healthcare </w:t>
      </w:r>
      <w:r>
        <w:rPr>
          <w:rFonts w:ascii="Helvetica" w:hAnsi="Helvetica"/>
          <w:sz w:val="20"/>
          <w:szCs w:val="20"/>
          <w:rtl w:val="0"/>
          <w:lang w:val="en-US"/>
        </w:rPr>
        <w:t>services</w:t>
      </w:r>
      <w:r>
        <w:rPr>
          <w:rFonts w:ascii="Helvetica" w:hAnsi="Helvetica"/>
          <w:sz w:val="20"/>
          <w:szCs w:val="20"/>
          <w:rtl w:val="0"/>
          <w:lang w:val="en-US"/>
        </w:rPr>
        <w:t xml:space="preserve"> to the community </w:t>
      </w:r>
      <w:r>
        <w:rPr>
          <w:rFonts w:ascii="Helvetica" w:hAnsi="Helvetica"/>
          <w:sz w:val="20"/>
          <w:szCs w:val="20"/>
          <w:rtl w:val="0"/>
          <w:lang w:val="en-US"/>
        </w:rPr>
        <w:t>of</w:t>
      </w:r>
      <w:r>
        <w:rPr>
          <w:rFonts w:ascii="Helvetica" w:hAnsi="Helvetica"/>
          <w:sz w:val="20"/>
          <w:szCs w:val="20"/>
          <w:rtl w:val="0"/>
          <w:lang w:val="de-DE"/>
        </w:rPr>
        <w:t xml:space="preserve"> Upper Rissi</w:t>
      </w:r>
      <w:r>
        <w:rPr>
          <w:rFonts w:ascii="Helvetica" w:hAnsi="Helvetica"/>
          <w:sz w:val="20"/>
          <w:szCs w:val="20"/>
          <w:rtl w:val="0"/>
          <w:lang w:val="en-US"/>
        </w:rPr>
        <w:t>ng</w:t>
      </w:r>
      <w:r>
        <w:rPr>
          <w:rFonts w:ascii="Helvetica" w:hAnsi="Helvetica"/>
          <w:sz w:val="20"/>
          <w:szCs w:val="20"/>
          <w:rtl w:val="0"/>
        </w:rPr>
        <w:t>ton.</w:t>
      </w:r>
      <w:r>
        <w:rPr>
          <w:rFonts w:ascii="Helvetica" w:hAnsi="Helvetica"/>
          <w:sz w:val="20"/>
          <w:szCs w:val="20"/>
          <w:rtl w:val="0"/>
          <w:lang w:val="en-US"/>
        </w:rPr>
        <w:t xml:space="preserve"> T</w:t>
      </w:r>
      <w:r>
        <w:rPr>
          <w:rFonts w:ascii="Helvetica" w:hAnsi="Helvetica"/>
          <w:sz w:val="20"/>
          <w:szCs w:val="20"/>
          <w:rtl w:val="0"/>
          <w:lang w:val="en-US"/>
        </w:rPr>
        <w:t>he pharmacy is now being prepared, ready to provide a raft of services to help residents in th</w:t>
      </w:r>
      <w:r>
        <w:rPr>
          <w:rFonts w:ascii="Helvetica" w:hAnsi="Helvetica"/>
          <w:sz w:val="20"/>
          <w:szCs w:val="20"/>
          <w:rtl w:val="0"/>
          <w:lang w:val="en-US"/>
        </w:rPr>
        <w:t>e</w:t>
      </w:r>
      <w:r>
        <w:rPr>
          <w:rFonts w:ascii="Helvetica" w:hAnsi="Helvetica"/>
          <w:sz w:val="20"/>
          <w:szCs w:val="20"/>
          <w:rtl w:val="0"/>
        </w:rPr>
        <w:t xml:space="preserve"> locality</w:t>
      </w:r>
      <w:r>
        <w:rPr>
          <w:rFonts w:ascii="Helvetica" w:hAnsi="Helvetica"/>
          <w:sz w:val="20"/>
          <w:szCs w:val="20"/>
          <w:rtl w:val="0"/>
          <w:lang w:val="en-US"/>
        </w:rPr>
        <w:t xml:space="preserve"> from 2nd May.</w:t>
      </w:r>
      <w:r>
        <w:rPr>
          <w:rFonts w:ascii="Helvetica" w:hAnsi="Helvetica" w:hint="default"/>
          <w:sz w:val="20"/>
          <w:szCs w:val="20"/>
          <w:rtl w:val="0"/>
        </w:rPr>
        <w:t> </w:t>
      </w:r>
    </w:p>
    <w:p>
      <w:pPr>
        <w:pStyle w:val="Body"/>
        <w:spacing w:line="288" w:lineRule="auto"/>
        <w:ind w:left="720"/>
      </w:pPr>
      <w:r>
        <w:rPr>
          <w:rFonts w:ascii="Helvetica" w:hAnsi="Helvetica" w:hint="default"/>
          <w:sz w:val="20"/>
          <w:szCs w:val="20"/>
          <w:rtl w:val="0"/>
          <w:lang w:val="en-US"/>
        </w:rPr>
        <w:t>“</w:t>
      </w:r>
      <w:r>
        <w:rPr>
          <w:rFonts w:ascii="Helvetica" w:hAnsi="Helvetica"/>
          <w:sz w:val="20"/>
          <w:szCs w:val="20"/>
          <w:rtl w:val="0"/>
          <w:lang w:val="en-US"/>
        </w:rPr>
        <w:t xml:space="preserve">The </w:t>
      </w:r>
      <w:r>
        <w:rPr>
          <w:rFonts w:ascii="Helvetica" w:hAnsi="Helvetica"/>
          <w:sz w:val="20"/>
          <w:szCs w:val="20"/>
          <w:rtl w:val="0"/>
          <w:lang w:val="en-US"/>
        </w:rPr>
        <w:t>c</w:t>
      </w:r>
      <w:r>
        <w:rPr>
          <w:rFonts w:ascii="Helvetica" w:hAnsi="Helvetica"/>
          <w:sz w:val="20"/>
          <w:szCs w:val="20"/>
          <w:rtl w:val="0"/>
          <w:lang w:val="en-US"/>
        </w:rPr>
        <w:t xml:space="preserve">ommunity worked very hard under the leadership of both Councillors </w:t>
      </w:r>
      <w:r>
        <w:rPr>
          <w:rFonts w:ascii="Helvetica" w:hAnsi="Helvetica"/>
          <w:sz w:val="20"/>
          <w:szCs w:val="20"/>
          <w:rtl w:val="0"/>
          <w:lang w:val="en-US"/>
        </w:rPr>
        <w:t>[</w:t>
      </w:r>
      <w:r>
        <w:rPr>
          <w:rFonts w:ascii="Helvetica" w:hAnsi="Helvetica"/>
          <w:sz w:val="20"/>
          <w:szCs w:val="20"/>
          <w:rtl w:val="0"/>
          <w:lang w:val="de-DE"/>
        </w:rPr>
        <w:t>Mark MacKenzie-Charrington</w:t>
      </w:r>
      <w:r>
        <w:rPr>
          <w:rFonts w:ascii="Helvetica" w:hAnsi="Helvetica"/>
          <w:sz w:val="20"/>
          <w:szCs w:val="20"/>
          <w:rtl w:val="0"/>
          <w:lang w:val="en-US"/>
        </w:rPr>
        <w:t xml:space="preserve"> and Dr Nigel Moor]</w:t>
      </w:r>
      <w:r>
        <w:rPr>
          <w:rFonts w:ascii="Helvetica" w:hAnsi="Helvetica"/>
          <w:sz w:val="20"/>
          <w:szCs w:val="20"/>
          <w:rtl w:val="0"/>
          <w:lang w:val="en-US"/>
        </w:rPr>
        <w:t xml:space="preserve">, who ensured that a pharmacy </w:t>
      </w:r>
      <w:r>
        <w:rPr>
          <w:rFonts w:ascii="Helvetica" w:hAnsi="Helvetica"/>
          <w:sz w:val="20"/>
          <w:szCs w:val="20"/>
          <w:rtl w:val="0"/>
          <w:lang w:val="en-US"/>
        </w:rPr>
        <w:t xml:space="preserve">contract </w:t>
      </w:r>
      <w:r>
        <w:rPr>
          <w:rFonts w:ascii="Helvetica" w:hAnsi="Helvetica"/>
          <w:sz w:val="20"/>
          <w:szCs w:val="20"/>
          <w:rtl w:val="0"/>
          <w:lang w:val="en-US"/>
        </w:rPr>
        <w:t>was granted</w:t>
      </w:r>
      <w:r>
        <w:rPr>
          <w:rFonts w:ascii="Helvetica" w:hAnsi="Helvetica"/>
          <w:sz w:val="20"/>
          <w:szCs w:val="20"/>
          <w:rtl w:val="0"/>
          <w:lang w:val="en-US"/>
        </w:rPr>
        <w:t xml:space="preserve"> </w:t>
      </w:r>
      <w:r>
        <w:rPr>
          <w:rFonts w:ascii="Helvetica" w:hAnsi="Helvetica"/>
          <w:sz w:val="20"/>
          <w:szCs w:val="20"/>
          <w:rtl w:val="0"/>
          <w:lang w:val="en-US"/>
        </w:rPr>
        <w:t xml:space="preserve">to provide services to this growing community. Without question the support from these </w:t>
      </w:r>
      <w:r>
        <w:rPr>
          <w:rFonts w:ascii="Helvetica" w:hAnsi="Helvetica"/>
          <w:sz w:val="20"/>
          <w:szCs w:val="20"/>
          <w:rtl w:val="0"/>
          <w:lang w:val="en-US"/>
        </w:rPr>
        <w:t>c</w:t>
      </w:r>
      <w:r>
        <w:rPr>
          <w:rFonts w:ascii="Helvetica" w:hAnsi="Helvetica"/>
          <w:sz w:val="20"/>
          <w:szCs w:val="20"/>
          <w:rtl w:val="0"/>
          <w:lang w:val="en-US"/>
        </w:rPr>
        <w:t>ouncillors was fundamental to Badham Pharmacy being awarded a contract to provide</w:t>
      </w:r>
      <w:r>
        <w:rPr>
          <w:rFonts w:ascii="Helvetica" w:hAnsi="Helvetica"/>
          <w:sz w:val="20"/>
          <w:szCs w:val="20"/>
          <w:rtl w:val="0"/>
          <w:lang w:val="en-US"/>
        </w:rPr>
        <w:t xml:space="preserve"> these essential</w:t>
      </w:r>
      <w:r>
        <w:rPr>
          <w:rFonts w:ascii="Helvetica" w:hAnsi="Helvetica"/>
          <w:sz w:val="20"/>
          <w:szCs w:val="20"/>
          <w:rtl w:val="0"/>
          <w:lang w:val="en-US"/>
        </w:rPr>
        <w:t xml:space="preserve"> services</w:t>
      </w:r>
      <w:r>
        <w:rPr>
          <w:rFonts w:ascii="Helvetica" w:hAnsi="Helvetica"/>
          <w:sz w:val="20"/>
          <w:szCs w:val="20"/>
          <w:rtl w:val="0"/>
          <w:lang w:val="en-US"/>
        </w:rPr>
        <w:t>.</w:t>
      </w:r>
      <w:r>
        <w:rPr>
          <w:rFonts w:ascii="Helvetica" w:hAnsi="Helvetica" w:hint="default"/>
          <w:sz w:val="20"/>
          <w:szCs w:val="20"/>
          <w:rtl w:val="0"/>
          <w:lang w:val="en-US"/>
        </w:rPr>
        <w:t>”</w:t>
      </w:r>
    </w:p>
    <w:p>
      <w:pPr>
        <w:pStyle w:val="Body"/>
        <w:spacing w:line="288" w:lineRule="auto"/>
      </w:pPr>
      <w:r>
        <w:rPr>
          <w:rFonts w:ascii="Helvetica" w:hAnsi="Helvetica"/>
          <w:sz w:val="20"/>
          <w:szCs w:val="20"/>
          <w:rtl w:val="0"/>
          <w:lang w:val="en-US"/>
        </w:rPr>
        <w:t xml:space="preserve">For more information about Badham Pharmacy please visit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"http://www.badhampharmacy.co.uk"</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www.badhampharmacy.co.uk</w:t>
      </w:r>
      <w:r>
        <w:rPr>
          <w:rFonts w:ascii="Helvetica" w:cs="Helvetica" w:hAnsi="Helvetica" w:eastAsia="Helvetica"/>
          <w:sz w:val="20"/>
          <w:szCs w:val="20"/>
        </w:rPr>
        <w:fldChar w:fldCharType="end" w:fldLock="0"/>
      </w:r>
      <w:r>
        <w:rPr>
          <w:rFonts w:ascii="Helvetica" w:hAnsi="Helvetica"/>
          <w:sz w:val="20"/>
          <w:szCs w:val="20"/>
          <w:rtl w:val="0"/>
          <w:lang w:val="en-US"/>
        </w:rPr>
        <w:t>.</w:t>
      </w:r>
      <w:r>
        <w:rPr>
          <w:rFonts w:ascii="Helvetica" w:hAnsi="Helvetica"/>
          <w:sz w:val="20"/>
          <w:szCs w:val="20"/>
          <w:rtl w:val="0"/>
        </w:rPr>
        <w:t xml:space="preserve"> </w:t>
      </w:r>
    </w:p>
    <w:p>
      <w:pPr>
        <w:pStyle w:val="Body"/>
        <w:spacing w:line="288" w:lineRule="auto"/>
      </w:pPr>
    </w:p>
    <w:p>
      <w:pPr>
        <w:pStyle w:val="Body"/>
        <w:spacing w:line="288" w:lineRule="auto"/>
      </w:pPr>
      <w:r>
        <w:rPr>
          <w:rFonts w:ascii="Helvetica" w:hAnsi="Helvetica"/>
          <w:b w:val="1"/>
          <w:bCs w:val="1"/>
          <w:sz w:val="20"/>
          <w:szCs w:val="20"/>
          <w:rtl w:val="0"/>
        </w:rPr>
        <w:t>E</w:t>
      </w:r>
      <w:r>
        <w:rPr>
          <w:rFonts w:ascii="Helvetica" w:hAnsi="Helvetica"/>
          <w:b w:val="1"/>
          <w:bCs w:val="1"/>
          <w:sz w:val="20"/>
          <w:szCs w:val="20"/>
          <w:rtl w:val="0"/>
          <w:lang w:val="en-US"/>
        </w:rPr>
        <w:t>NDS</w:t>
      </w:r>
    </w:p>
    <w:p>
      <w:pPr>
        <w:pStyle w:val="Body"/>
        <w:spacing w:line="288" w:lineRule="auto"/>
      </w:pPr>
      <w:r>
        <w:rPr>
          <w:rFonts w:ascii="Helvetica" w:hAnsi="Helvetica"/>
          <w:b w:val="1"/>
          <w:bCs w:val="1"/>
          <w:sz w:val="20"/>
          <w:szCs w:val="20"/>
          <w:rtl w:val="0"/>
          <w:lang w:val="en-US"/>
        </w:rPr>
        <w:t xml:space="preserve">For more information please contact </w:t>
      </w:r>
      <w:r>
        <w:rPr>
          <w:rFonts w:ascii="Helvetica" w:hAnsi="Helvetica"/>
          <w:b w:val="1"/>
          <w:bCs w:val="1"/>
          <w:sz w:val="20"/>
          <w:szCs w:val="20"/>
          <w:rtl w:val="0"/>
          <w:lang w:val="en-US"/>
        </w:rPr>
        <w:t xml:space="preserve">Cathy Morgan FCMA CGMA </w:t>
      </w:r>
      <w:r>
        <w:rPr>
          <w:rFonts w:ascii="Helvetica" w:hAnsi="Helvetica"/>
          <w:b w:val="1"/>
          <w:bCs w:val="1"/>
          <w:sz w:val="20"/>
          <w:szCs w:val="20"/>
          <w:rtl w:val="0"/>
          <w:lang w:val="en-US"/>
        </w:rPr>
        <w:t>(</w:t>
      </w:r>
      <w:r>
        <w:rPr>
          <w:rFonts w:ascii="Helvetica" w:hAnsi="Helvetica"/>
          <w:b w:val="1"/>
          <w:bCs w:val="1"/>
          <w:sz w:val="20"/>
          <w:szCs w:val="20"/>
          <w:rtl w:val="0"/>
        </w:rPr>
        <w:t>CFO</w:t>
      </w:r>
      <w:r>
        <w:rPr>
          <w:rFonts w:ascii="Helvetica" w:hAnsi="Helvetica"/>
          <w:b w:val="1"/>
          <w:bCs w:val="1"/>
          <w:sz w:val="20"/>
          <w:szCs w:val="20"/>
          <w:rtl w:val="0"/>
          <w:lang w:val="en-US"/>
        </w:rPr>
        <w:t>)</w:t>
      </w:r>
      <w:r>
        <w:rPr>
          <w:rFonts w:ascii="Helvetica" w:hAnsi="Helvetica"/>
          <w:b w:val="1"/>
          <w:bCs w:val="1"/>
          <w:sz w:val="20"/>
          <w:szCs w:val="20"/>
          <w:rtl w:val="0"/>
        </w:rPr>
        <w:t xml:space="preserve"> </w:t>
      </w:r>
      <w:r>
        <w:rPr>
          <w:rStyle w:val="Link"/>
          <w:rFonts w:ascii="Helvetica" w:cs="Helvetica" w:hAnsi="Helvetica" w:eastAsia="Helvetica"/>
          <w:b w:val="1"/>
          <w:bCs w:val="1"/>
          <w:sz w:val="20"/>
          <w:szCs w:val="20"/>
        </w:rPr>
        <w:fldChar w:fldCharType="begin" w:fldLock="0"/>
      </w:r>
      <w:r>
        <w:rPr>
          <w:rStyle w:val="Link"/>
          <w:rFonts w:ascii="Helvetica" w:cs="Helvetica" w:hAnsi="Helvetica" w:eastAsia="Helvetica"/>
          <w:b w:val="1"/>
          <w:bCs w:val="1"/>
          <w:sz w:val="20"/>
          <w:szCs w:val="20"/>
        </w:rPr>
        <w:instrText xml:space="preserve"> HYPERLINK "mailto:c.morgan@badhampharmacy.co.uk"</w:instrText>
      </w:r>
      <w:r>
        <w:rPr>
          <w:rStyle w:val="Link"/>
          <w:rFonts w:ascii="Helvetica" w:cs="Helvetica" w:hAnsi="Helvetica" w:eastAsia="Helvetica"/>
          <w:b w:val="1"/>
          <w:bCs w:val="1"/>
          <w:sz w:val="20"/>
          <w:szCs w:val="20"/>
        </w:rPr>
        <w:fldChar w:fldCharType="separate" w:fldLock="0"/>
      </w:r>
      <w:r>
        <w:rPr>
          <w:rStyle w:val="Link"/>
          <w:rFonts w:ascii="Helvetica" w:hAnsi="Helvetica"/>
          <w:b w:val="1"/>
          <w:bCs w:val="1"/>
          <w:sz w:val="20"/>
          <w:szCs w:val="20"/>
          <w:rtl w:val="0"/>
          <w:lang w:val="en-US"/>
        </w:rPr>
        <w:t>c.morgan@badhampharmacy.co.uk</w:t>
      </w:r>
      <w:r>
        <w:rPr>
          <w:rFonts w:ascii="Helvetica" w:cs="Helvetica" w:hAnsi="Helvetica" w:eastAsia="Helvetica"/>
          <w:b w:val="1"/>
          <w:bCs w:val="1"/>
          <w:sz w:val="20"/>
          <w:szCs w:val="20"/>
        </w:rPr>
        <w:fldChar w:fldCharType="end" w:fldLock="0"/>
      </w:r>
      <w:r>
        <w:rPr>
          <w:rFonts w:ascii="Helvetica" w:hAnsi="Helvetica"/>
          <w:b w:val="1"/>
          <w:bCs w:val="1"/>
          <w:sz w:val="20"/>
          <w:szCs w:val="20"/>
          <w:rtl w:val="0"/>
        </w:rPr>
        <w:t xml:space="preserve"> 01242 898710</w:t>
      </w:r>
    </w:p>
    <w:p>
      <w:pPr>
        <w:pStyle w:val="Body"/>
        <w:spacing w:line="288" w:lineRule="auto"/>
      </w:pPr>
      <w:r>
        <w:rPr>
          <w:rFonts w:ascii="Helvetica" w:hAnsi="Helvetica"/>
          <w:b w:val="1"/>
          <w:bCs w:val="1"/>
          <w:sz w:val="20"/>
          <w:szCs w:val="20"/>
          <w:rtl w:val="0"/>
        </w:rPr>
        <w:t>Photo:</w:t>
      </w:r>
      <w:r>
        <w:rPr>
          <w:rFonts w:ascii="Helvetica" w:hAnsi="Helvetica"/>
          <w:b w:val="1"/>
          <w:bCs w:val="1"/>
          <w:sz w:val="20"/>
          <w:szCs w:val="20"/>
          <w:rtl w:val="0"/>
          <w:lang w:val="en-US"/>
        </w:rPr>
        <w:t xml:space="preserve"> </w:t>
      </w:r>
      <w:r>
        <w:rPr>
          <w:rStyle w:val="Hyperlink.1"/>
          <w:rFonts w:ascii="Helvetica" w:cs="Helvetica" w:hAnsi="Helvetica" w:eastAsia="Helvetica"/>
          <w:b w:val="0"/>
          <w:bCs w:val="0"/>
          <w:sz w:val="20"/>
          <w:szCs w:val="20"/>
        </w:rPr>
        <w:fldChar w:fldCharType="begin" w:fldLock="0"/>
      </w:r>
      <w:r>
        <w:rPr>
          <w:rStyle w:val="Hyperlink.1"/>
          <w:rFonts w:ascii="Helvetica" w:cs="Helvetica" w:hAnsi="Helvetica" w:eastAsia="Helvetica"/>
          <w:b w:val="0"/>
          <w:bCs w:val="0"/>
          <w:sz w:val="20"/>
          <w:szCs w:val="20"/>
        </w:rPr>
        <w:instrText xml:space="preserve"> HYPERLINK "https://www.dropbox.com/s/5u4e8tb1v107b7w/Badham-Upper-Rissington-cutting-the-tape-8Mar17.jpg?dl=0"</w:instrText>
      </w:r>
      <w:r>
        <w:rPr>
          <w:rStyle w:val="Hyperlink.1"/>
          <w:rFonts w:ascii="Helvetica" w:cs="Helvetica" w:hAnsi="Helvetica" w:eastAsia="Helvetica"/>
          <w:b w:val="0"/>
          <w:bCs w:val="0"/>
          <w:sz w:val="20"/>
          <w:szCs w:val="20"/>
        </w:rPr>
        <w:fldChar w:fldCharType="separate" w:fldLock="0"/>
      </w:r>
      <w:r>
        <w:rPr>
          <w:rStyle w:val="Hyperlink.1"/>
          <w:rFonts w:ascii="Helvetica" w:hAnsi="Helvetica"/>
          <w:b w:val="0"/>
          <w:bCs w:val="0"/>
          <w:sz w:val="20"/>
          <w:szCs w:val="20"/>
          <w:rtl w:val="0"/>
          <w:lang w:val="en-US"/>
        </w:rPr>
        <w:t>https://www.dropbox.com/s/5u4e8tb1v107b7w/Badham-Upper-Rissington-cutting-the-tape-8Mar17.jpg?dl=0</w:t>
      </w:r>
      <w:r>
        <w:rPr>
          <w:rFonts w:ascii="Helvetica" w:cs="Helvetica" w:hAnsi="Helvetica" w:eastAsia="Helvetica"/>
          <w:b w:val="1"/>
          <w:bCs w:val="1"/>
          <w:sz w:val="20"/>
          <w:szCs w:val="20"/>
        </w:rPr>
        <w:fldChar w:fldCharType="end" w:fldLock="0"/>
      </w:r>
    </w:p>
    <w:p>
      <w:pPr>
        <w:pStyle w:val="Body"/>
        <w:spacing w:line="288" w:lineRule="auto"/>
      </w:pPr>
      <w:r>
        <w:rPr>
          <w:rFonts w:ascii="Helvetica" w:hAnsi="Helvetica"/>
          <w:i w:val="1"/>
          <w:iCs w:val="1"/>
          <w:sz w:val="20"/>
          <w:szCs w:val="20"/>
          <w:rtl w:val="0"/>
          <w:lang w:val="en-US"/>
        </w:rPr>
        <w:t>(</w:t>
      </w:r>
      <w:r>
        <w:rPr>
          <w:rFonts w:ascii="Helvetica" w:hAnsi="Helvetica"/>
          <w:i w:val="1"/>
          <w:iCs w:val="1"/>
          <w:sz w:val="20"/>
          <w:szCs w:val="20"/>
          <w:rtl w:val="0"/>
          <w:lang w:val="en-US"/>
        </w:rPr>
        <w:t>from left to right</w:t>
      </w:r>
      <w:r>
        <w:rPr>
          <w:rFonts w:ascii="Helvetica" w:hAnsi="Helvetica"/>
          <w:i w:val="1"/>
          <w:iCs w:val="1"/>
          <w:sz w:val="20"/>
          <w:szCs w:val="20"/>
          <w:rtl w:val="0"/>
          <w:lang w:val="en-US"/>
        </w:rPr>
        <w:t>)</w:t>
      </w:r>
    </w:p>
    <w:p>
      <w:pPr>
        <w:pStyle w:val="Body"/>
        <w:numPr>
          <w:ilvl w:val="0"/>
          <w:numId w:val="2"/>
        </w:numPr>
        <w:spacing w:line="288" w:lineRule="auto"/>
        <w:rPr>
          <w:rFonts w:ascii="Helvetica" w:hAnsi="Helvetica"/>
          <w:sz w:val="20"/>
          <w:szCs w:val="20"/>
          <w:lang w:val="de-DE"/>
        </w:rPr>
      </w:pPr>
      <w:r>
        <w:rPr>
          <w:rFonts w:ascii="Helvetica" w:hAnsi="Helvetica"/>
          <w:sz w:val="20"/>
          <w:szCs w:val="20"/>
          <w:rtl w:val="0"/>
          <w:lang w:val="de-DE"/>
        </w:rPr>
        <w:t>Peter Badham</w:t>
      </w:r>
      <w:r>
        <w:rPr>
          <w:rFonts w:ascii="Helvetica" w:hAnsi="Helvetica"/>
          <w:sz w:val="20"/>
          <w:szCs w:val="20"/>
          <w:rtl w:val="0"/>
          <w:lang w:val="en-US"/>
        </w:rPr>
        <w:t xml:space="preserve"> - Managing Director and Superindent Pharmacist, Badham Pharmacy Ltd.</w:t>
      </w:r>
    </w:p>
    <w:p>
      <w:pPr>
        <w:pStyle w:val="Body"/>
        <w:numPr>
          <w:ilvl w:val="0"/>
          <w:numId w:val="2"/>
        </w:numPr>
        <w:spacing w:line="288" w:lineRule="auto"/>
        <w:rPr>
          <w:rFonts w:ascii="Helvetica" w:hAnsi="Helvetica"/>
          <w:sz w:val="20"/>
          <w:szCs w:val="20"/>
        </w:rPr>
      </w:pPr>
      <w:r>
        <w:rPr>
          <w:rFonts w:ascii="Helvetica" w:hAnsi="Helvetica"/>
          <w:sz w:val="20"/>
          <w:szCs w:val="20"/>
          <w:rtl w:val="0"/>
        </w:rPr>
        <w:t xml:space="preserve">Liz Bannister </w:t>
      </w:r>
      <w:r>
        <w:rPr>
          <w:rFonts w:ascii="Helvetica" w:hAnsi="Helvetica" w:hint="default"/>
          <w:sz w:val="20"/>
          <w:szCs w:val="20"/>
          <w:rtl w:val="0"/>
        </w:rPr>
        <w:t xml:space="preserve">– </w:t>
      </w:r>
      <w:r>
        <w:rPr>
          <w:rFonts w:ascii="Helvetica" w:hAnsi="Helvetica"/>
          <w:sz w:val="20"/>
          <w:szCs w:val="20"/>
          <w:rtl w:val="0"/>
          <w:lang w:val="en-US"/>
        </w:rPr>
        <w:t>Head Mistress of Upper Rissington Primary School with 2 pupils</w:t>
      </w:r>
    </w:p>
    <w:p>
      <w:pPr>
        <w:pStyle w:val="Body"/>
        <w:numPr>
          <w:ilvl w:val="0"/>
          <w:numId w:val="2"/>
        </w:numPr>
        <w:spacing w:line="288" w:lineRule="auto"/>
        <w:rPr>
          <w:rFonts w:ascii="Helvetica" w:hAnsi="Helvetica"/>
          <w:sz w:val="20"/>
          <w:szCs w:val="20"/>
          <w:lang w:val="en-US"/>
        </w:rPr>
      </w:pPr>
      <w:r>
        <w:rPr>
          <w:rFonts w:ascii="Helvetica" w:hAnsi="Helvetica"/>
          <w:sz w:val="20"/>
          <w:szCs w:val="20"/>
          <w:rtl w:val="0"/>
          <w:lang w:val="en-US"/>
        </w:rPr>
        <w:t>District Councillor Mark MacKenzie-Charrington</w:t>
      </w:r>
    </w:p>
    <w:p>
      <w:pPr>
        <w:pStyle w:val="Body"/>
        <w:numPr>
          <w:ilvl w:val="0"/>
          <w:numId w:val="2"/>
        </w:numPr>
        <w:spacing w:line="288" w:lineRule="auto"/>
        <w:rPr>
          <w:rFonts w:ascii="Helvetica" w:hAnsi="Helvetica"/>
          <w:sz w:val="20"/>
          <w:szCs w:val="20"/>
          <w:lang w:val="en-US"/>
        </w:rPr>
      </w:pPr>
      <w:r>
        <w:rPr>
          <w:rFonts w:ascii="Helvetica" w:hAnsi="Helvetica"/>
          <w:sz w:val="20"/>
          <w:szCs w:val="20"/>
          <w:rtl w:val="0"/>
          <w:lang w:val="en-US"/>
        </w:rPr>
        <w:t>County Councillor Dr Nigel Moor</w:t>
      </w:r>
    </w:p>
    <w:p>
      <w:pPr>
        <w:pStyle w:val="Body"/>
        <w:numPr>
          <w:ilvl w:val="0"/>
          <w:numId w:val="2"/>
        </w:numPr>
        <w:spacing w:line="288" w:lineRule="auto"/>
        <w:rPr>
          <w:rFonts w:ascii="Helvetica" w:hAnsi="Helvetica"/>
          <w:sz w:val="20"/>
          <w:szCs w:val="20"/>
          <w:lang w:val="en-US"/>
        </w:rPr>
      </w:pPr>
      <w:r>
        <w:rPr>
          <w:rFonts w:ascii="Helvetica" w:hAnsi="Helvetica"/>
          <w:sz w:val="20"/>
          <w:szCs w:val="20"/>
          <w:rtl w:val="0"/>
          <w:lang w:val="en-US"/>
        </w:rPr>
        <w:t>Parish Council Chairman Jason Corban</w:t>
      </w:r>
    </w:p>
    <w:p>
      <w:pPr>
        <w:pStyle w:val="Body"/>
        <w:numPr>
          <w:ilvl w:val="0"/>
          <w:numId w:val="2"/>
        </w:numPr>
        <w:spacing w:line="288" w:lineRule="auto"/>
        <w:rPr>
          <w:rFonts w:ascii="Helvetica" w:hAnsi="Helvetica"/>
          <w:sz w:val="20"/>
          <w:szCs w:val="20"/>
          <w:lang w:val="en-US"/>
        </w:rPr>
      </w:pPr>
      <w:r>
        <w:rPr>
          <w:rFonts w:ascii="Helvetica" w:hAnsi="Helvetica"/>
          <w:sz w:val="20"/>
          <w:szCs w:val="20"/>
          <w:rtl w:val="0"/>
          <w:lang w:val="en-US"/>
        </w:rPr>
        <w:t>Parish Councillor Andrew MacLean</w:t>
      </w:r>
    </w:p>
    <w:p>
      <w:pPr>
        <w:pStyle w:val="Body"/>
        <w:spacing w:line="288" w:lineRule="auto"/>
      </w:pPr>
    </w:p>
    <w:p>
      <w:pPr>
        <w:pStyle w:val="Body"/>
        <w:spacing w:line="288" w:lineRule="auto"/>
      </w:pPr>
      <w:r>
        <w:rPr>
          <w:rFonts w:ascii="Helvetica" w:hAnsi="Helvetica"/>
          <w:b w:val="1"/>
          <w:bCs w:val="1"/>
          <w:sz w:val="20"/>
          <w:szCs w:val="20"/>
          <w:rtl w:val="0"/>
          <w:lang w:val="en-US"/>
        </w:rPr>
        <w:t>About Badham Pharmacy</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 xml:space="preserve">Badham Pharmacy is an award-winning independent pharmacy chain </w:t>
      </w:r>
      <w:r>
        <w:rPr>
          <w:rFonts w:ascii="Helvetica" w:hAnsi="Helvetica"/>
          <w:sz w:val="20"/>
          <w:szCs w:val="20"/>
          <w:rtl w:val="0"/>
          <w:lang w:val="en-US"/>
        </w:rPr>
        <w:t>headquartered</w:t>
      </w:r>
      <w:r>
        <w:rPr>
          <w:rFonts w:ascii="Helvetica" w:hAnsi="Helvetica"/>
          <w:sz w:val="20"/>
          <w:szCs w:val="20"/>
          <w:rtl w:val="0"/>
        </w:rPr>
        <w:t xml:space="preserve"> in Cheltenham, Gloucestershire.</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Founded in 1940 by Richard G. Badham, the family business is now managed by second generation Peter, his wife Lyn and their son Charles.</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The pharmacies offer a full range of NHS pharmacy services and were the first company in the area to offer a free prescription collection and delivery service.</w:t>
      </w:r>
    </w:p>
    <w:p>
      <w:pPr>
        <w:pStyle w:val="Body"/>
        <w:numPr>
          <w:ilvl w:val="0"/>
          <w:numId w:val="4"/>
        </w:numPr>
        <w:spacing w:line="288" w:lineRule="auto"/>
        <w:rPr>
          <w:rFonts w:ascii="Helvetica" w:hAnsi="Helvetica"/>
          <w:sz w:val="20"/>
          <w:szCs w:val="20"/>
        </w:rPr>
      </w:pPr>
      <w:r>
        <w:rPr>
          <w:rFonts w:ascii="Helvetica" w:hAnsi="Helvetica"/>
          <w:sz w:val="20"/>
          <w:szCs w:val="20"/>
          <w:rtl w:val="0"/>
        </w:rPr>
        <w:t xml:space="preserve">Badham Pharmacy </w:t>
      </w:r>
      <w:r>
        <w:rPr>
          <w:rFonts w:ascii="Helvetica" w:hAnsi="Helvetica"/>
          <w:sz w:val="20"/>
          <w:szCs w:val="20"/>
          <w:rtl w:val="0"/>
          <w:lang w:val="en-US"/>
        </w:rPr>
        <w:t xml:space="preserve">currently </w:t>
      </w:r>
      <w:r>
        <w:rPr>
          <w:rFonts w:ascii="Helvetica" w:hAnsi="Helvetica"/>
          <w:sz w:val="20"/>
          <w:szCs w:val="20"/>
          <w:rtl w:val="0"/>
          <w:lang w:val="en-US"/>
        </w:rPr>
        <w:t>employs over 1</w:t>
      </w:r>
      <w:r>
        <w:rPr>
          <w:rFonts w:ascii="Helvetica" w:hAnsi="Helvetica"/>
          <w:sz w:val="20"/>
          <w:szCs w:val="20"/>
          <w:rtl w:val="0"/>
          <w:lang w:val="en-US"/>
        </w:rPr>
        <w:t>5</w:t>
      </w:r>
      <w:r>
        <w:rPr>
          <w:rFonts w:ascii="Helvetica" w:hAnsi="Helvetica"/>
          <w:sz w:val="20"/>
          <w:szCs w:val="20"/>
          <w:rtl w:val="0"/>
          <w:lang w:val="en-US"/>
        </w:rPr>
        <w:t>0 staff across seventeen pharmacies and a mobility aids centre.</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The company prides itself in its commitment to staff development and outstanding customer service.</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Badham Pharmacy continues to achieve year on year profitable growth so as to reali</w:t>
      </w:r>
      <w:r>
        <w:rPr>
          <w:rFonts w:ascii="Helvetica" w:hAnsi="Helvetica"/>
          <w:sz w:val="20"/>
          <w:szCs w:val="20"/>
          <w:rtl w:val="0"/>
          <w:lang w:val="en-US"/>
        </w:rPr>
        <w:t>s</w:t>
      </w:r>
      <w:r>
        <w:rPr>
          <w:rFonts w:ascii="Helvetica" w:hAnsi="Helvetica"/>
          <w:sz w:val="20"/>
          <w:szCs w:val="20"/>
          <w:rtl w:val="0"/>
          <w:lang w:val="en-US"/>
        </w:rPr>
        <w:t>e the company vision to develop Badham Pharmacy as the largest independent chain of pharmacies, differentiated by its service excellence in the area.</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The company was awarded Family Business of the Year 2015 by the Gloucestershire Business Awards and Cotswold Life Magazine.</w:t>
      </w:r>
    </w:p>
    <w:p>
      <w:pPr>
        <w:pStyle w:val="Body"/>
        <w:numPr>
          <w:ilvl w:val="0"/>
          <w:numId w:val="4"/>
        </w:numPr>
        <w:spacing w:line="288" w:lineRule="auto"/>
        <w:rPr>
          <w:rFonts w:ascii="Helvetica" w:hAnsi="Helvetica"/>
          <w:sz w:val="20"/>
          <w:szCs w:val="20"/>
          <w:lang w:val="en-US"/>
        </w:rPr>
      </w:pPr>
      <w:r>
        <w:rPr>
          <w:rFonts w:ascii="Helvetica" w:hAnsi="Helvetica"/>
          <w:sz w:val="20"/>
          <w:szCs w:val="20"/>
          <w:rtl w:val="0"/>
          <w:lang w:val="en-US"/>
        </w:rPr>
        <w:t>In May 2016 the company successfully acquired the nearby Stow Pharmacy.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sz w:val="18"/>
        <w:szCs w:val="18"/>
        <w:rtl w:val="0"/>
        <w:lang w:val="en-US"/>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1</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2</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0"/>
      <w:szCs w:val="20"/>
    </w:rPr>
  </w:style>
  <w:style w:type="character" w:styleId="Hyperlink.1">
    <w:name w:val="Hyperlink.1"/>
    <w:basedOn w:val="Link"/>
    <w:next w:val="Hyperlink.1"/>
    <w:rPr>
      <w:b w:val="0"/>
      <w:bCs w:val="0"/>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